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A7" w:rsidRPr="008D4103" w:rsidRDefault="007F66A7" w:rsidP="008D4103">
      <w:pPr>
        <w:jc w:val="center"/>
        <w:rPr>
          <w:b/>
        </w:rPr>
      </w:pPr>
      <w:bookmarkStart w:id="0" w:name="_GoBack"/>
      <w:bookmarkEnd w:id="0"/>
      <w:r w:rsidRPr="008D4103">
        <w:rPr>
          <w:b/>
        </w:rPr>
        <w:t>OFFER TO BUSINESSES</w:t>
      </w:r>
      <w:r w:rsidR="008D4103">
        <w:rPr>
          <w:b/>
        </w:rPr>
        <w:t xml:space="preserve"> IMPACTED BY FLOODING</w:t>
      </w:r>
    </w:p>
    <w:p w:rsidR="00673B41" w:rsidRDefault="00673B41">
      <w:pPr>
        <w:rPr>
          <w:b/>
        </w:rPr>
      </w:pPr>
      <w:r>
        <w:rPr>
          <w:b/>
        </w:rPr>
        <w:t>BUSINESS SUPPORT</w:t>
      </w:r>
    </w:p>
    <w:p w:rsidR="008D4103" w:rsidRDefault="008D4103">
      <w:pPr>
        <w:rPr>
          <w:rFonts w:ascii="Calibri" w:hAnsi="Calibri" w:cs="Calibri"/>
        </w:rPr>
      </w:pPr>
      <w:r w:rsidRPr="008D4103">
        <w:rPr>
          <w:rFonts w:ascii="Calibri" w:hAnsi="Calibri" w:cs="Calibri"/>
        </w:rPr>
        <w:t xml:space="preserve">Offering </w:t>
      </w:r>
      <w:r>
        <w:rPr>
          <w:rFonts w:ascii="Calibri" w:hAnsi="Calibri" w:cs="Calibri"/>
        </w:rPr>
        <w:t xml:space="preserve">FREE </w:t>
      </w:r>
      <w:r w:rsidRPr="008D4103">
        <w:rPr>
          <w:rFonts w:ascii="Calibri" w:hAnsi="Calibri" w:cs="Calibri"/>
        </w:rPr>
        <w:t>face-to-face support services for businesses</w:t>
      </w:r>
      <w:r w:rsidR="0002461F">
        <w:rPr>
          <w:rFonts w:ascii="Calibri" w:hAnsi="Calibri" w:cs="Calibri"/>
        </w:rPr>
        <w:t>,</w:t>
      </w:r>
      <w:r w:rsidRPr="008D4103">
        <w:rPr>
          <w:rFonts w:ascii="Calibri" w:hAnsi="Calibri" w:cs="Calibri"/>
        </w:rPr>
        <w:t xml:space="preserve"> the Marches Growth Hub - Herefordshire is a place where businesses can find out more about funding and finance and </w:t>
      </w:r>
      <w:r w:rsidR="0002461F">
        <w:rPr>
          <w:rFonts w:ascii="Calibri" w:hAnsi="Calibri" w:cs="Calibri"/>
        </w:rPr>
        <w:t>wider business</w:t>
      </w:r>
      <w:r w:rsidRPr="008D4103">
        <w:rPr>
          <w:rFonts w:ascii="Calibri" w:hAnsi="Calibri" w:cs="Calibri"/>
        </w:rPr>
        <w:t xml:space="preserve"> support available to local Herefordshire businesses</w:t>
      </w:r>
      <w:r w:rsidR="0002461F">
        <w:rPr>
          <w:rFonts w:ascii="Calibri" w:hAnsi="Calibri" w:cs="Calibri"/>
        </w:rPr>
        <w:t>,</w:t>
      </w:r>
      <w:r w:rsidRPr="008D4103">
        <w:rPr>
          <w:rFonts w:ascii="Calibri" w:hAnsi="Calibri" w:cs="Calibri"/>
        </w:rPr>
        <w:t xml:space="preserve"> regardless of size or sector, from pre-start to established businesses </w:t>
      </w:r>
      <w:r>
        <w:rPr>
          <w:rFonts w:ascii="Calibri" w:hAnsi="Calibri" w:cs="Calibri"/>
        </w:rPr>
        <w:t xml:space="preserve"> </w:t>
      </w:r>
      <w:hyperlink r:id="rId9" w:history="1">
        <w:r>
          <w:rPr>
            <w:rStyle w:val="Hyperlink"/>
          </w:rPr>
          <w:t>https://www.marchesgrowthhub.co.uk/about-us/hereford/</w:t>
        </w:r>
      </w:hyperlink>
      <w:r w:rsidR="004C3AFD">
        <w:t xml:space="preserve"> </w:t>
      </w:r>
    </w:p>
    <w:p w:rsidR="00673B41" w:rsidRPr="008D4103" w:rsidRDefault="00673B41">
      <w:pPr>
        <w:rPr>
          <w:rFonts w:ascii="Calibri" w:hAnsi="Calibri" w:cs="Calibri"/>
          <w:b/>
        </w:rPr>
      </w:pPr>
      <w:r w:rsidRPr="008D4103">
        <w:rPr>
          <w:rFonts w:ascii="Calibri" w:hAnsi="Calibri" w:cs="Calibri"/>
          <w:b/>
        </w:rPr>
        <w:t>GRANTS</w:t>
      </w:r>
    </w:p>
    <w:p w:rsidR="00B54FB4" w:rsidRDefault="00B54FB4">
      <w:pPr>
        <w:rPr>
          <w:rStyle w:val="Hyperlink"/>
        </w:rPr>
      </w:pPr>
      <w:r>
        <w:rPr>
          <w:b/>
        </w:rPr>
        <w:t>Business Flood Recove</w:t>
      </w:r>
      <w:r w:rsidR="0002461F">
        <w:rPr>
          <w:b/>
        </w:rPr>
        <w:t>ry Grants for business premises</w:t>
      </w:r>
      <w:r>
        <w:rPr>
          <w:b/>
        </w:rPr>
        <w:t xml:space="preserve"> </w:t>
      </w:r>
      <w:hyperlink r:id="rId10" w:history="1">
        <w:r w:rsidR="00716573">
          <w:rPr>
            <w:rStyle w:val="Hyperlink"/>
          </w:rPr>
          <w:t>https://www.herefordshire.gov.uk/xfp/form/209</w:t>
        </w:r>
      </w:hyperlink>
    </w:p>
    <w:p w:rsidR="00F971B3" w:rsidRPr="0002461F" w:rsidRDefault="00F971B3" w:rsidP="00F971B3">
      <w:pPr>
        <w:rPr>
          <w:rFonts w:ascii="Calibri" w:hAnsi="Calibri" w:cs="Calibri"/>
          <w:b/>
        </w:rPr>
      </w:pPr>
      <w:r w:rsidRPr="0002461F">
        <w:rPr>
          <w:rFonts w:ascii="Calibri" w:hAnsi="Calibri" w:cs="Calibri"/>
          <w:b/>
        </w:rPr>
        <w:t>Council Tax and Business rate relief</w:t>
      </w:r>
    </w:p>
    <w:p w:rsidR="00F971B3" w:rsidRPr="00F971B3" w:rsidRDefault="00F971B3" w:rsidP="00F971B3">
      <w:pPr>
        <w:rPr>
          <w:rFonts w:ascii="Calibri" w:hAnsi="Calibri" w:cs="Calibri"/>
        </w:rPr>
      </w:pPr>
      <w:r w:rsidRPr="00F971B3">
        <w:rPr>
          <w:rFonts w:ascii="Calibri" w:hAnsi="Calibri" w:cs="Calibri"/>
        </w:rPr>
        <w:t>Council tax relief and Business rate relief is available for properties affected by the recent floods</w:t>
      </w:r>
      <w:r w:rsidR="00031F06">
        <w:rPr>
          <w:rFonts w:ascii="Calibri" w:hAnsi="Calibri" w:cs="Calibri"/>
        </w:rPr>
        <w:t>.</w:t>
      </w:r>
    </w:p>
    <w:p w:rsidR="00F971B3" w:rsidRPr="00F971B3" w:rsidRDefault="00F971B3" w:rsidP="00F971B3">
      <w:pPr>
        <w:rPr>
          <w:rFonts w:ascii="Calibri" w:hAnsi="Calibri" w:cs="Calibri"/>
        </w:rPr>
      </w:pPr>
      <w:r w:rsidRPr="00F971B3">
        <w:rPr>
          <w:rFonts w:ascii="Calibri" w:hAnsi="Calibri" w:cs="Calibri"/>
        </w:rPr>
        <w:t xml:space="preserve">You can </w:t>
      </w:r>
      <w:r w:rsidR="0002461F">
        <w:rPr>
          <w:rFonts w:ascii="Calibri" w:hAnsi="Calibri" w:cs="Calibri"/>
        </w:rPr>
        <w:t xml:space="preserve">apply by emailing - </w:t>
      </w:r>
      <w:hyperlink r:id="rId11" w:history="1">
        <w:r w:rsidRPr="0002461F">
          <w:rPr>
            <w:rFonts w:ascii="Calibri" w:hAnsi="Calibri" w:cs="Calibri"/>
            <w:u w:val="single"/>
          </w:rPr>
          <w:t>counciltax@herefordshire.gov.uk</w:t>
        </w:r>
      </w:hyperlink>
      <w:r w:rsidRPr="00F971B3">
        <w:rPr>
          <w:rFonts w:ascii="Calibri" w:hAnsi="Calibri" w:cs="Calibri"/>
        </w:rPr>
        <w:t> or</w:t>
      </w:r>
      <w:r w:rsidR="0002461F">
        <w:rPr>
          <w:rFonts w:ascii="Calibri" w:hAnsi="Calibri" w:cs="Calibri"/>
        </w:rPr>
        <w:t>,</w:t>
      </w:r>
      <w:r w:rsidRPr="00F971B3">
        <w:rPr>
          <w:rFonts w:ascii="Calibri" w:hAnsi="Calibri" w:cs="Calibri"/>
        </w:rPr>
        <w:t> </w:t>
      </w:r>
      <w:r w:rsidR="0002461F">
        <w:rPr>
          <w:rFonts w:ascii="Calibri" w:hAnsi="Calibri" w:cs="Calibri"/>
        </w:rPr>
        <w:t xml:space="preserve">if relating to business rates, </w:t>
      </w:r>
      <w:hyperlink r:id="rId12" w:history="1">
        <w:r w:rsidRPr="0002461F">
          <w:rPr>
            <w:rFonts w:ascii="Calibri" w:hAnsi="Calibri" w:cs="Calibri"/>
            <w:u w:val="single"/>
          </w:rPr>
          <w:t>businessrates@herefordshire.gov.uk</w:t>
        </w:r>
      </w:hyperlink>
      <w:r w:rsidRPr="00F971B3">
        <w:rPr>
          <w:rFonts w:ascii="Calibri" w:hAnsi="Calibri" w:cs="Calibri"/>
        </w:rPr>
        <w:t> </w:t>
      </w:r>
      <w:r w:rsidR="0002461F">
        <w:rPr>
          <w:rFonts w:ascii="Calibri" w:hAnsi="Calibri" w:cs="Calibri"/>
        </w:rPr>
        <w:t>who can arrange for a</w:t>
      </w:r>
      <w:r w:rsidRPr="00F971B3">
        <w:rPr>
          <w:rFonts w:ascii="Calibri" w:hAnsi="Calibri" w:cs="Calibri"/>
        </w:rPr>
        <w:t xml:space="preserve"> visiting officer to go and inspect the damage.</w:t>
      </w:r>
    </w:p>
    <w:p w:rsidR="008D4103" w:rsidRDefault="00B54FB4" w:rsidP="008D4103">
      <w:r w:rsidRPr="008D4103">
        <w:rPr>
          <w:b/>
        </w:rPr>
        <w:t xml:space="preserve">Business </w:t>
      </w:r>
      <w:r w:rsidR="007F66A7" w:rsidRPr="008D4103">
        <w:rPr>
          <w:b/>
        </w:rPr>
        <w:t>Grants</w:t>
      </w:r>
      <w:r w:rsidRPr="008D4103">
        <w:rPr>
          <w:b/>
        </w:rPr>
        <w:t xml:space="preserve"> </w:t>
      </w:r>
      <w:r w:rsidR="008D4103" w:rsidRPr="008D4103">
        <w:t>–</w:t>
      </w:r>
      <w:r w:rsidR="0002461F">
        <w:t xml:space="preserve"> </w:t>
      </w:r>
      <w:r w:rsidR="00F971B3">
        <w:t>we have listed those grants that we feel are the most relevant but there are other funded schemes and programmes available –</w:t>
      </w:r>
      <w:r w:rsidR="0002461F">
        <w:t xml:space="preserve"> just ask your local Growth Hub.</w:t>
      </w:r>
    </w:p>
    <w:p w:rsidR="00673B41" w:rsidRPr="008D4103" w:rsidRDefault="00B54FB4" w:rsidP="008D4103">
      <w:pPr>
        <w:pStyle w:val="ListParagraph"/>
        <w:numPr>
          <w:ilvl w:val="0"/>
          <w:numId w:val="1"/>
        </w:numPr>
        <w:rPr>
          <w:b/>
        </w:rPr>
      </w:pPr>
      <w:r>
        <w:t>B</w:t>
      </w:r>
      <w:r w:rsidR="00673B41">
        <w:t xml:space="preserve">usiness </w:t>
      </w:r>
      <w:r>
        <w:t>G</w:t>
      </w:r>
      <w:r w:rsidR="00673B41">
        <w:t xml:space="preserve">rowth </w:t>
      </w:r>
      <w:r>
        <w:t>P</w:t>
      </w:r>
      <w:r w:rsidR="00673B41">
        <w:t>rogramme</w:t>
      </w:r>
      <w:r w:rsidR="00EF04BA">
        <w:t xml:space="preserve"> - </w:t>
      </w:r>
      <w:hyperlink r:id="rId13" w:history="1">
        <w:r w:rsidR="00EF04BA">
          <w:rPr>
            <w:rStyle w:val="Hyperlink"/>
          </w:rPr>
          <w:t>https://www.marchesgrowthhub.co.uk/directory/v/-318</w:t>
        </w:r>
      </w:hyperlink>
    </w:p>
    <w:p w:rsidR="00673B41" w:rsidRPr="00673B41" w:rsidRDefault="00B54FB4" w:rsidP="00673B41">
      <w:pPr>
        <w:pStyle w:val="ListParagraph"/>
        <w:numPr>
          <w:ilvl w:val="0"/>
          <w:numId w:val="1"/>
        </w:numPr>
        <w:rPr>
          <w:b/>
        </w:rPr>
      </w:pPr>
      <w:r>
        <w:t>M</w:t>
      </w:r>
      <w:r w:rsidR="00673B41">
        <w:t xml:space="preserve">arches </w:t>
      </w:r>
      <w:r>
        <w:t>B</w:t>
      </w:r>
      <w:r w:rsidR="00673B41">
        <w:t xml:space="preserve">uilding </w:t>
      </w:r>
      <w:r>
        <w:t>I</w:t>
      </w:r>
      <w:r w:rsidR="00673B41">
        <w:t xml:space="preserve">nvestment </w:t>
      </w:r>
      <w:r>
        <w:t>G</w:t>
      </w:r>
      <w:r w:rsidR="00673B41">
        <w:t>rant</w:t>
      </w:r>
      <w:r w:rsidR="00EF04BA">
        <w:t xml:space="preserve"> - </w:t>
      </w:r>
      <w:hyperlink r:id="rId14" w:history="1">
        <w:r w:rsidR="00EF04BA">
          <w:rPr>
            <w:rStyle w:val="Hyperlink"/>
          </w:rPr>
          <w:t>https://www.marchesgrowthhub.co.uk/directory/v/-207</w:t>
        </w:r>
      </w:hyperlink>
    </w:p>
    <w:p w:rsidR="00673B41" w:rsidRPr="00F971B3" w:rsidRDefault="00B54FB4" w:rsidP="00673B41">
      <w:pPr>
        <w:pStyle w:val="ListParagraph"/>
        <w:numPr>
          <w:ilvl w:val="0"/>
          <w:numId w:val="1"/>
        </w:numPr>
        <w:rPr>
          <w:rStyle w:val="Hyperlink"/>
          <w:b/>
          <w:color w:val="auto"/>
          <w:u w:val="none"/>
        </w:rPr>
      </w:pPr>
      <w:r>
        <w:t>BEEP</w:t>
      </w:r>
      <w:r w:rsidR="00EF04BA">
        <w:t xml:space="preserve"> - </w:t>
      </w:r>
      <w:hyperlink r:id="rId15" w:history="1">
        <w:r w:rsidR="00EF04BA">
          <w:rPr>
            <w:rStyle w:val="Hyperlink"/>
          </w:rPr>
          <w:t>https://www.marchesgrowthhub.co.uk/directory/v/-183</w:t>
        </w:r>
      </w:hyperlink>
    </w:p>
    <w:p w:rsidR="007F66A7" w:rsidRDefault="00F971B3" w:rsidP="00673B41">
      <w:pPr>
        <w:pStyle w:val="ListParagraph"/>
        <w:ind w:left="0"/>
        <w:rPr>
          <w:b/>
        </w:rPr>
      </w:pPr>
      <w:r>
        <w:rPr>
          <w:b/>
        </w:rPr>
        <w:br/>
      </w:r>
      <w:r w:rsidR="00673B41" w:rsidRPr="00673B41">
        <w:rPr>
          <w:b/>
        </w:rPr>
        <w:t>ACCOMMODATION</w:t>
      </w:r>
    </w:p>
    <w:p w:rsidR="00AB6BA9" w:rsidRPr="00673B41" w:rsidRDefault="00AB6BA9" w:rsidP="00673B41">
      <w:pPr>
        <w:pStyle w:val="ListParagraph"/>
        <w:ind w:left="0"/>
        <w:rPr>
          <w:b/>
        </w:rPr>
      </w:pPr>
    </w:p>
    <w:p w:rsidR="007F66A7" w:rsidRDefault="008D4103" w:rsidP="008D4103">
      <w:pPr>
        <w:pStyle w:val="ListParagraph"/>
        <w:numPr>
          <w:ilvl w:val="0"/>
          <w:numId w:val="3"/>
        </w:numPr>
      </w:pPr>
      <w:r>
        <w:t>The University of Wolverhampton –</w:t>
      </w:r>
      <w:r w:rsidR="00AB6BA9">
        <w:t xml:space="preserve"> </w:t>
      </w:r>
      <w:r>
        <w:t xml:space="preserve">Cyber Quarter has offered 4 </w:t>
      </w:r>
      <w:r w:rsidR="00F34550">
        <w:t xml:space="preserve">business incubation desks at the Hereford Business Solutions Centre for a business management/administrative function </w:t>
      </w:r>
      <w:r>
        <w:t>Free of Charge on a temporary arrangement</w:t>
      </w:r>
      <w:r w:rsidR="00F34550">
        <w:t>.</w:t>
      </w:r>
      <w:r>
        <w:br/>
      </w:r>
    </w:p>
    <w:p w:rsidR="008D4103" w:rsidRDefault="008D4103" w:rsidP="008D4103">
      <w:pPr>
        <w:pStyle w:val="ListParagraph"/>
        <w:numPr>
          <w:ilvl w:val="0"/>
          <w:numId w:val="3"/>
        </w:numPr>
      </w:pPr>
      <w:r>
        <w:t>Commercial Property Register – the Economic Development Team can undertake property searches for businesses looking for alternative premises.</w:t>
      </w:r>
      <w:r w:rsidRPr="008D4103">
        <w:t xml:space="preserve"> </w:t>
      </w:r>
      <w:hyperlink r:id="rId16" w:history="1">
        <w:r>
          <w:rPr>
            <w:rStyle w:val="Hyperlink"/>
          </w:rPr>
          <w:t>https://www.herefordshire.gov.uk/info/200145/business/329/commercial_premises</w:t>
        </w:r>
      </w:hyperlink>
    </w:p>
    <w:p w:rsidR="008D4103" w:rsidRPr="00F34550" w:rsidRDefault="008D4103" w:rsidP="008D4103">
      <w:pPr>
        <w:pStyle w:val="ListParagraph"/>
      </w:pPr>
    </w:p>
    <w:p w:rsidR="007F66A7" w:rsidRDefault="00673B41">
      <w:pPr>
        <w:rPr>
          <w:b/>
        </w:rPr>
      </w:pPr>
      <w:r w:rsidRPr="007F66A7">
        <w:rPr>
          <w:b/>
        </w:rPr>
        <w:t>MENTAL HEALTH AND WELLBEING ADVICE</w:t>
      </w:r>
    </w:p>
    <w:p w:rsidR="00B54FB4" w:rsidRPr="00B54FB4" w:rsidRDefault="00B54FB4">
      <w:r w:rsidRPr="00B54FB4">
        <w:t>Every Mind Matters</w:t>
      </w:r>
      <w:r>
        <w:t xml:space="preserve"> - </w:t>
      </w:r>
      <w:hyperlink r:id="rId17" w:history="1">
        <w:r>
          <w:rPr>
            <w:rStyle w:val="Hyperlink"/>
          </w:rPr>
          <w:t>https://www.wisherefordshire.org/mentalhealth</w:t>
        </w:r>
      </w:hyperlink>
    </w:p>
    <w:p w:rsidR="007F66A7" w:rsidRPr="007F66A7" w:rsidRDefault="00673B41">
      <w:pPr>
        <w:rPr>
          <w:b/>
        </w:rPr>
      </w:pPr>
      <w:r w:rsidRPr="007F66A7">
        <w:rPr>
          <w:b/>
        </w:rPr>
        <w:t>BUSINESS RESILIENCE</w:t>
      </w:r>
    </w:p>
    <w:p w:rsidR="00673B41" w:rsidRDefault="007F66A7" w:rsidP="00673B41">
      <w:pPr>
        <w:pStyle w:val="ListParagraph"/>
        <w:numPr>
          <w:ilvl w:val="0"/>
          <w:numId w:val="1"/>
        </w:numPr>
      </w:pPr>
      <w:r>
        <w:t xml:space="preserve">FREE business resilience 121 sessions are being delivered during </w:t>
      </w:r>
      <w:r w:rsidR="00BF5A27">
        <w:t xml:space="preserve">February &amp; </w:t>
      </w:r>
      <w:r>
        <w:t xml:space="preserve">March </w:t>
      </w:r>
      <w:r w:rsidR="00B54FB4">
        <w:t>by the Marches Growth Hub</w:t>
      </w:r>
      <w:r w:rsidR="00F103E9">
        <w:t xml:space="preserve"> </w:t>
      </w:r>
      <w:hyperlink r:id="rId18" w:history="1">
        <w:r w:rsidR="00F103E9">
          <w:rPr>
            <w:rStyle w:val="Hyperlink"/>
          </w:rPr>
          <w:t>https://www.marchesgrowthhub.co.uk/news/growth-hub-experts-offering-one-to-one-advice/</w:t>
        </w:r>
      </w:hyperlink>
      <w:r w:rsidR="008D4103">
        <w:br/>
      </w:r>
    </w:p>
    <w:p w:rsidR="00B54FB4" w:rsidRDefault="00B54FB4" w:rsidP="00673B41">
      <w:pPr>
        <w:pStyle w:val="ListParagraph"/>
        <w:numPr>
          <w:ilvl w:val="0"/>
          <w:numId w:val="1"/>
        </w:numPr>
      </w:pPr>
      <w:r>
        <w:t>Emergency Planning Team Herefordshire Council</w:t>
      </w:r>
      <w:r w:rsidR="0002461F">
        <w:t xml:space="preserve"> (</w:t>
      </w:r>
      <w:r>
        <w:t>Business Continuity</w:t>
      </w:r>
      <w:r w:rsidR="0002461F">
        <w:t>)</w:t>
      </w:r>
      <w:r>
        <w:br/>
      </w:r>
      <w:hyperlink r:id="rId19" w:history="1">
        <w:r w:rsidRPr="0002461F">
          <w:rPr>
            <w:rStyle w:val="Hyperlink"/>
            <w:sz w:val="20"/>
            <w:szCs w:val="20"/>
          </w:rPr>
          <w:t>https://www.herefordshire.gov.uk/info/200139/community/346/emergency_planning_in_herefordshire/5</w:t>
        </w:r>
      </w:hyperlink>
    </w:p>
    <w:p w:rsidR="00716573" w:rsidRPr="00716573" w:rsidRDefault="00716573">
      <w:pPr>
        <w:rPr>
          <w:b/>
        </w:rPr>
      </w:pPr>
      <w:r>
        <w:rPr>
          <w:b/>
        </w:rPr>
        <w:br/>
      </w:r>
      <w:r w:rsidRPr="00716573">
        <w:rPr>
          <w:b/>
        </w:rPr>
        <w:t>OTHER SUPPORT</w:t>
      </w:r>
    </w:p>
    <w:p w:rsidR="007F66A7" w:rsidRDefault="00716573" w:rsidP="00716573">
      <w:pPr>
        <w:pStyle w:val="ListParagraph"/>
        <w:numPr>
          <w:ilvl w:val="0"/>
          <w:numId w:val="5"/>
        </w:numPr>
      </w:pPr>
      <w:r>
        <w:t xml:space="preserve">Community Flood Recovery Grants for residential properties - </w:t>
      </w:r>
      <w:hyperlink r:id="rId20" w:history="1">
        <w:r>
          <w:rPr>
            <w:rStyle w:val="Hyperlink"/>
          </w:rPr>
          <w:t>https://www.herefordshire.gov.uk/xfp/form/208</w:t>
        </w:r>
      </w:hyperlink>
    </w:p>
    <w:p w:rsidR="00716573" w:rsidRDefault="00716573" w:rsidP="006C29C8">
      <w:pPr>
        <w:pStyle w:val="ListParagraph"/>
        <w:numPr>
          <w:ilvl w:val="0"/>
          <w:numId w:val="4"/>
        </w:numPr>
      </w:pPr>
      <w:r>
        <w:t xml:space="preserve">Flooding advice for farmers and land managers </w:t>
      </w:r>
      <w:hyperlink r:id="rId21" w:history="1">
        <w:r>
          <w:rPr>
            <w:rStyle w:val="Hyperlink"/>
          </w:rPr>
          <w:t>https://www.gov.uk/guidance/flooding-advice-for-farmers-and-land-managers</w:t>
        </w:r>
      </w:hyperlink>
    </w:p>
    <w:sectPr w:rsidR="00716573" w:rsidSect="0002461F">
      <w:headerReference w:type="default" r:id="rId22"/>
      <w:pgSz w:w="11906" w:h="16838" w:code="9"/>
      <w:pgMar w:top="851" w:right="851" w:bottom="851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AE" w:rsidRDefault="003E54AE" w:rsidP="00BF5A27">
      <w:pPr>
        <w:spacing w:after="0" w:line="240" w:lineRule="auto"/>
      </w:pPr>
      <w:r>
        <w:separator/>
      </w:r>
    </w:p>
  </w:endnote>
  <w:endnote w:type="continuationSeparator" w:id="0">
    <w:p w:rsidR="003E54AE" w:rsidRDefault="003E54AE" w:rsidP="00BF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AE" w:rsidRDefault="003E54AE" w:rsidP="00BF5A27">
      <w:pPr>
        <w:spacing w:after="0" w:line="240" w:lineRule="auto"/>
      </w:pPr>
      <w:r>
        <w:separator/>
      </w:r>
    </w:p>
  </w:footnote>
  <w:footnote w:type="continuationSeparator" w:id="0">
    <w:p w:rsidR="003E54AE" w:rsidRDefault="003E54AE" w:rsidP="00BF5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27" w:rsidRDefault="00BF5A27">
    <w:pPr>
      <w:pStyle w:val="Header"/>
    </w:pPr>
    <w:r>
      <w:rPr>
        <w:noProof/>
        <w:lang w:eastAsia="en-GB"/>
      </w:rPr>
      <w:ptab w:relativeTo="margin" w:alignment="left" w:leader="none"/>
    </w:r>
    <w:r>
      <w:rPr>
        <w:noProof/>
        <w:lang w:eastAsia="en-GB"/>
      </w:rPr>
      <w:drawing>
        <wp:inline distT="0" distB="0" distL="0" distR="0" wp14:anchorId="3DC2E161" wp14:editId="552CC3D8">
          <wp:extent cx="1594714" cy="450711"/>
          <wp:effectExtent l="0" t="0" r="571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6030" cy="459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5A27">
      <w:rPr>
        <w:noProof/>
        <w:lang w:eastAsia="en-GB"/>
      </w:rPr>
      <w:t xml:space="preserve"> </w:t>
    </w:r>
    <w:r>
      <w:rPr>
        <w:noProof/>
        <w:lang w:eastAsia="en-GB"/>
      </w:rPr>
      <w:ptab w:relativeTo="margin" w:alignment="right" w:leader="none"/>
    </w:r>
    <w:r>
      <w:rPr>
        <w:noProof/>
        <w:lang w:eastAsia="en-GB"/>
      </w:rPr>
      <w:drawing>
        <wp:inline distT="0" distB="0" distL="0" distR="0" wp14:anchorId="7C51552A" wp14:editId="45C3F1B5">
          <wp:extent cx="1279728" cy="61762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t="12405" r="10953" b="5123"/>
                  <a:stretch/>
                </pic:blipFill>
                <pic:spPr bwMode="auto">
                  <a:xfrm>
                    <a:off x="0" y="0"/>
                    <a:ext cx="1327990" cy="640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F5A27" w:rsidRDefault="00BF5A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AD2"/>
    <w:multiLevelType w:val="multilevel"/>
    <w:tmpl w:val="2896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250DB"/>
    <w:multiLevelType w:val="hybridMultilevel"/>
    <w:tmpl w:val="3844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615C0"/>
    <w:multiLevelType w:val="hybridMultilevel"/>
    <w:tmpl w:val="464A0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93D1B"/>
    <w:multiLevelType w:val="hybridMultilevel"/>
    <w:tmpl w:val="F3861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A0AC8"/>
    <w:multiLevelType w:val="hybridMultilevel"/>
    <w:tmpl w:val="E6107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A7"/>
    <w:rsid w:val="0002461F"/>
    <w:rsid w:val="00031F06"/>
    <w:rsid w:val="003E54AE"/>
    <w:rsid w:val="00477996"/>
    <w:rsid w:val="00481380"/>
    <w:rsid w:val="004C3AFD"/>
    <w:rsid w:val="00673B41"/>
    <w:rsid w:val="00716573"/>
    <w:rsid w:val="00763D4C"/>
    <w:rsid w:val="007F66A7"/>
    <w:rsid w:val="008D4103"/>
    <w:rsid w:val="00A13D3E"/>
    <w:rsid w:val="00AB6BA9"/>
    <w:rsid w:val="00AD79F5"/>
    <w:rsid w:val="00B54FB4"/>
    <w:rsid w:val="00B96953"/>
    <w:rsid w:val="00BA1FD9"/>
    <w:rsid w:val="00BF5A27"/>
    <w:rsid w:val="00C00593"/>
    <w:rsid w:val="00EF04BA"/>
    <w:rsid w:val="00F103E9"/>
    <w:rsid w:val="00F34550"/>
    <w:rsid w:val="00F9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971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6A7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B54F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A27"/>
  </w:style>
  <w:style w:type="paragraph" w:styleId="Footer">
    <w:name w:val="footer"/>
    <w:basedOn w:val="Normal"/>
    <w:link w:val="FooterChar"/>
    <w:uiPriority w:val="99"/>
    <w:unhideWhenUsed/>
    <w:rsid w:val="00BF5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A27"/>
  </w:style>
  <w:style w:type="character" w:customStyle="1" w:styleId="Heading4Char">
    <w:name w:val="Heading 4 Char"/>
    <w:basedOn w:val="DefaultParagraphFont"/>
    <w:link w:val="Heading4"/>
    <w:uiPriority w:val="9"/>
    <w:rsid w:val="00F971B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971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6A7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B54F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A27"/>
  </w:style>
  <w:style w:type="paragraph" w:styleId="Footer">
    <w:name w:val="footer"/>
    <w:basedOn w:val="Normal"/>
    <w:link w:val="FooterChar"/>
    <w:uiPriority w:val="99"/>
    <w:unhideWhenUsed/>
    <w:rsid w:val="00BF5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A27"/>
  </w:style>
  <w:style w:type="character" w:customStyle="1" w:styleId="Heading4Char">
    <w:name w:val="Heading 4 Char"/>
    <w:basedOn w:val="DefaultParagraphFont"/>
    <w:link w:val="Heading4"/>
    <w:uiPriority w:val="9"/>
    <w:rsid w:val="00F971B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rchesgrowthhub.co.uk/directory/v/-318" TargetMode="External"/><Relationship Id="rId18" Type="http://schemas.openxmlformats.org/officeDocument/2006/relationships/hyperlink" Target="https://www.marchesgrowthhub.co.uk/news/growth-hub-experts-offering-one-to-one-advic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uk/guidance/flooding-advice-for-farmers-and-land-managers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usinessrates@herefordshire.gov.uk" TargetMode="External"/><Relationship Id="rId17" Type="http://schemas.openxmlformats.org/officeDocument/2006/relationships/hyperlink" Target="https://www.wisherefordshire.org/mentalheal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erefordshire.gov.uk/info/200145/business/329/commercial_premises" TargetMode="External"/><Relationship Id="rId20" Type="http://schemas.openxmlformats.org/officeDocument/2006/relationships/hyperlink" Target="https://www.herefordshire.gov.uk/xfp/form/20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unciltax@herefordshire.gov.u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marchesgrowthhub.co.uk/directory/v/-18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herefordshire.gov.uk/xfp/form/209" TargetMode="External"/><Relationship Id="rId19" Type="http://schemas.openxmlformats.org/officeDocument/2006/relationships/hyperlink" Target="https://www.herefordshire.gov.uk/info/200139/community/346/emergency_planning_in_herefordshire/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rchesgrowthhub.co.uk/about-us/hereford/" TargetMode="External"/><Relationship Id="rId14" Type="http://schemas.openxmlformats.org/officeDocument/2006/relationships/hyperlink" Target="https://www.marchesgrowthhub.co.uk/directory/v/-207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80E2E-23D1-471F-9F07-30C3576A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Francis, Lyndsay</dc:creator>
  <cp:lastModifiedBy>Ange and Colin</cp:lastModifiedBy>
  <cp:revision>2</cp:revision>
  <dcterms:created xsi:type="dcterms:W3CDTF">2020-02-21T20:36:00Z</dcterms:created>
  <dcterms:modified xsi:type="dcterms:W3CDTF">2020-02-21T20:36:00Z</dcterms:modified>
</cp:coreProperties>
</file>